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988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3151"/>
        <w:gridCol w:w="763"/>
        <w:gridCol w:w="358"/>
        <w:gridCol w:w="947"/>
        <w:gridCol w:w="1060"/>
        <w:gridCol w:w="368"/>
        <w:gridCol w:w="145"/>
        <w:gridCol w:w="18"/>
        <w:gridCol w:w="191"/>
        <w:gridCol w:w="3585"/>
        <w:gridCol w:w="124"/>
      </w:tblGrid>
      <w:tr w:rsidR="00FF1323" w:rsidRPr="002D1933" w:rsidTr="00C17C3C">
        <w:trPr>
          <w:gridAfter w:val="1"/>
          <w:wAfter w:w="124" w:type="dxa"/>
          <w:trHeight w:val="308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C17C3C" w:rsidP="002D1933">
            <w:pPr>
              <w:ind w:right="90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  <w:proofErr w:type="spellEnd"/>
          </w:p>
        </w:tc>
      </w:tr>
      <w:tr w:rsidR="00C17C3C" w:rsidRPr="002D1933" w:rsidTr="00C17C3C">
        <w:trPr>
          <w:gridAfter w:val="1"/>
          <w:wAfter w:w="124" w:type="dxa"/>
          <w:trHeight w:val="1112"/>
        </w:trPr>
        <w:tc>
          <w:tcPr>
            <w:tcW w:w="3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Pr="00D0170C" w:rsidRDefault="00C17C3C" w:rsidP="00C17C3C">
            <w:pPr>
              <w:pStyle w:val="a6"/>
            </w:pPr>
            <w:r w:rsidRPr="002C0D17">
              <w:rPr>
                <w:noProof/>
              </w:rPr>
              <w:drawing>
                <wp:inline distT="0" distB="0" distL="0" distR="0" wp14:anchorId="677398D9" wp14:editId="58BB9CD0">
                  <wp:extent cx="2475678" cy="2811780"/>
                  <wp:effectExtent l="0" t="0" r="1270" b="7620"/>
                  <wp:docPr id="1" name="Рисунок 1" descr="C:\Users\DELL\Desktop\76747568_2606169782804782_127679663782546636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76747568_2606169782804782_1276796637825466368_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0" r="6123"/>
                          <a:stretch/>
                        </pic:blipFill>
                        <pic:spPr bwMode="auto">
                          <a:xfrm>
                            <a:off x="0" y="0"/>
                            <a:ext cx="2481186" cy="281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7C3C" w:rsidRPr="00C17C3C" w:rsidRDefault="00C17C3C" w:rsidP="00C17C3C">
            <w:pPr>
              <w:jc w:val="center"/>
              <w:rPr>
                <w:lang w:val="en-US"/>
              </w:rPr>
            </w:pPr>
            <w:proofErr w:type="spellStart"/>
            <w:r>
              <w:rPr>
                <w:b/>
                <w:i/>
                <w:color w:val="0F243E"/>
                <w:sz w:val="24"/>
              </w:rPr>
              <w:t>Тегі</w:t>
            </w:r>
            <w:proofErr w:type="spellEnd"/>
            <w:r w:rsidRPr="00C17C3C">
              <w:rPr>
                <w:b/>
                <w:i/>
                <w:color w:val="0F243E"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аты</w:t>
            </w:r>
            <w:proofErr w:type="spellEnd"/>
            <w:r w:rsidRPr="00C17C3C">
              <w:rPr>
                <w:b/>
                <w:i/>
                <w:color w:val="0F243E"/>
                <w:sz w:val="24"/>
                <w:lang w:val="en-US"/>
              </w:rPr>
              <w:t>,</w:t>
            </w:r>
            <w:proofErr w:type="spellStart"/>
            <w:r>
              <w:rPr>
                <w:b/>
                <w:i/>
                <w:color w:val="0F243E"/>
                <w:sz w:val="24"/>
              </w:rPr>
              <w:t>әкесініңаты</w:t>
            </w:r>
            <w:proofErr w:type="spellEnd"/>
            <w:r w:rsidRPr="00C17C3C">
              <w:rPr>
                <w:b/>
                <w:i/>
                <w:color w:val="0F243E"/>
                <w:sz w:val="24"/>
                <w:lang w:val="en-US"/>
              </w:rPr>
              <w:t xml:space="preserve"> (</w:t>
            </w:r>
            <w:proofErr w:type="spellStart"/>
            <w:r>
              <w:rPr>
                <w:b/>
                <w:i/>
                <w:color w:val="0F243E"/>
                <w:sz w:val="24"/>
              </w:rPr>
              <w:t>жекекуәлігі</w:t>
            </w:r>
            <w:proofErr w:type="spellEnd"/>
            <w:r w:rsidRPr="00C17C3C">
              <w:rPr>
                <w:b/>
                <w:i/>
                <w:color w:val="0F243E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бойынша</w:t>
            </w:r>
            <w:proofErr w:type="spellEnd"/>
            <w:r w:rsidRPr="00C17C3C">
              <w:rPr>
                <w:b/>
                <w:i/>
                <w:color w:val="0F243E"/>
                <w:sz w:val="24"/>
                <w:lang w:val="en-US"/>
              </w:rPr>
              <w:t xml:space="preserve">) 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7C3C" w:rsidRDefault="00C17C3C" w:rsidP="00C17C3C">
            <w:pPr>
              <w:ind w:left="24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Абдильдин </w:t>
            </w:r>
          </w:p>
          <w:p w:rsidR="00C17C3C" w:rsidRDefault="00C17C3C" w:rsidP="00C17C3C">
            <w:pPr>
              <w:ind w:left="24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Нурлан</w:t>
            </w:r>
          </w:p>
          <w:p w:rsidR="00C17C3C" w:rsidRDefault="00C17C3C" w:rsidP="00C17C3C">
            <w:pPr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Кенесбекович</w:t>
            </w:r>
          </w:p>
        </w:tc>
      </w:tr>
      <w:tr w:rsidR="00C17C3C" w:rsidRPr="002D1933" w:rsidTr="00C17C3C">
        <w:trPr>
          <w:gridAfter w:val="1"/>
          <w:wAfter w:w="124" w:type="dxa"/>
          <w:trHeight w:val="613"/>
        </w:trPr>
        <w:tc>
          <w:tcPr>
            <w:tcW w:w="39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3C" w:rsidRPr="002D1933" w:rsidRDefault="00C17C3C" w:rsidP="00C1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7C3C" w:rsidRDefault="00C17C3C" w:rsidP="00C17C3C">
            <w:pPr>
              <w:ind w:right="109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Туған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F243E"/>
                <w:sz w:val="24"/>
              </w:rPr>
              <w:t>күні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айы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, </w:t>
            </w:r>
            <w:proofErr w:type="spellStart"/>
            <w:r>
              <w:rPr>
                <w:b/>
                <w:i/>
                <w:color w:val="0F243E"/>
                <w:sz w:val="24"/>
              </w:rPr>
              <w:t>жылы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7C3C" w:rsidRPr="002D1933" w:rsidRDefault="00C17C3C" w:rsidP="00C17C3C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22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6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69</w:t>
            </w:r>
          </w:p>
        </w:tc>
      </w:tr>
      <w:tr w:rsidR="00C17C3C" w:rsidRPr="002D1933" w:rsidTr="00C17C3C">
        <w:trPr>
          <w:gridAfter w:val="1"/>
          <w:wAfter w:w="124" w:type="dxa"/>
          <w:trHeight w:val="731"/>
        </w:trPr>
        <w:tc>
          <w:tcPr>
            <w:tcW w:w="39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3C" w:rsidRPr="002D1933" w:rsidRDefault="00C17C3C" w:rsidP="00C1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7C3C" w:rsidRDefault="00C17C3C" w:rsidP="00C17C3C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Жынысы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(</w:t>
            </w:r>
            <w:proofErr w:type="gramStart"/>
            <w:r>
              <w:rPr>
                <w:b/>
                <w:i/>
                <w:color w:val="0F243E"/>
                <w:sz w:val="24"/>
              </w:rPr>
              <w:t>ер./</w:t>
            </w:r>
            <w:proofErr w:type="spellStart"/>
            <w:proofErr w:type="gramEnd"/>
            <w:r>
              <w:rPr>
                <w:b/>
                <w:i/>
                <w:color w:val="0F243E"/>
                <w:sz w:val="24"/>
              </w:rPr>
              <w:t>әйел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.) 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7C3C" w:rsidRPr="00260ADB" w:rsidRDefault="00C17C3C" w:rsidP="00C17C3C">
            <w:pPr>
              <w:ind w:right="2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60ADB">
              <w:rPr>
                <w:rFonts w:ascii="Times New Roman" w:hAnsi="Times New Roman" w:cs="Times New Roman"/>
                <w:b/>
                <w:i/>
                <w:lang w:val="kk-KZ"/>
              </w:rPr>
              <w:t>Ер</w:t>
            </w:r>
          </w:p>
        </w:tc>
      </w:tr>
      <w:tr w:rsidR="00C17C3C" w:rsidRPr="002D1933" w:rsidTr="00C17C3C">
        <w:trPr>
          <w:gridAfter w:val="1"/>
          <w:wAfter w:w="124" w:type="dxa"/>
          <w:trHeight w:val="551"/>
        </w:trPr>
        <w:tc>
          <w:tcPr>
            <w:tcW w:w="39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3C" w:rsidRPr="002D1933" w:rsidRDefault="00C17C3C" w:rsidP="00C1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17C3C" w:rsidRDefault="00C17C3C" w:rsidP="00C17C3C">
            <w:pPr>
              <w:ind w:right="107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Ұлты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17C3C" w:rsidRPr="005C0F02" w:rsidRDefault="00C17C3C" w:rsidP="00C17C3C">
            <w:pPr>
              <w:ind w:right="102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C17C3C" w:rsidRPr="002D1933" w:rsidTr="00C17C3C">
        <w:trPr>
          <w:gridAfter w:val="1"/>
          <w:wAfter w:w="124" w:type="dxa"/>
          <w:trHeight w:val="823"/>
        </w:trPr>
        <w:tc>
          <w:tcPr>
            <w:tcW w:w="39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3C" w:rsidRPr="002D1933" w:rsidRDefault="00C17C3C" w:rsidP="00C1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7C3C" w:rsidRDefault="00C17C3C" w:rsidP="00C17C3C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Азаматтығы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17C3C" w:rsidRDefault="00C17C3C" w:rsidP="00C17C3C">
            <w:pPr>
              <w:ind w:right="10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ҚР </w:t>
            </w:r>
          </w:p>
        </w:tc>
      </w:tr>
      <w:tr w:rsidR="00C17C3C" w:rsidRPr="002D1933" w:rsidTr="00C17C3C">
        <w:trPr>
          <w:gridAfter w:val="1"/>
          <w:wAfter w:w="124" w:type="dxa"/>
          <w:trHeight w:val="595"/>
        </w:trPr>
        <w:tc>
          <w:tcPr>
            <w:tcW w:w="39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17C3C" w:rsidRDefault="00C17C3C" w:rsidP="00C17C3C">
            <w:pPr>
              <w:ind w:right="110"/>
              <w:jc w:val="center"/>
            </w:pPr>
            <w:proofErr w:type="spellStart"/>
            <w:r>
              <w:rPr>
                <w:b/>
                <w:i/>
                <w:color w:val="0F243E"/>
                <w:sz w:val="24"/>
              </w:rPr>
              <w:t>Ұялы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телефоны, E-</w:t>
            </w:r>
            <w:proofErr w:type="spellStart"/>
            <w:r>
              <w:rPr>
                <w:b/>
                <w:i/>
                <w:color w:val="0F243E"/>
                <w:sz w:val="24"/>
              </w:rPr>
              <w:t>mail</w:t>
            </w:r>
            <w:proofErr w:type="spellEnd"/>
            <w:r>
              <w:rPr>
                <w:b/>
                <w:i/>
                <w:color w:val="0F243E"/>
                <w:sz w:val="24"/>
              </w:rPr>
              <w:t xml:space="preserve"> 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C17C3C" w:rsidRDefault="00C17C3C" w:rsidP="00C17C3C">
            <w:pPr>
              <w:ind w:right="102"/>
              <w:jc w:val="center"/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+7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7013956179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abdildin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9@mail.ru</w:t>
            </w:r>
          </w:p>
        </w:tc>
      </w:tr>
      <w:tr w:rsidR="00FF1323" w:rsidRPr="002D1933" w:rsidTr="00C17C3C">
        <w:trPr>
          <w:gridAfter w:val="1"/>
          <w:wAfter w:w="124" w:type="dxa"/>
          <w:trHeight w:val="308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2D1933" w:rsidRDefault="00C17C3C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Білімі</w:t>
            </w:r>
            <w:proofErr w:type="spellEnd"/>
          </w:p>
        </w:tc>
      </w:tr>
      <w:tr w:rsidR="00C17C3C" w:rsidRPr="002D1933" w:rsidTr="00C17C3C">
        <w:trPr>
          <w:gridAfter w:val="1"/>
          <w:wAfter w:w="124" w:type="dxa"/>
          <w:trHeight w:val="313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9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7C3C" w:rsidRDefault="00C17C3C" w:rsidP="00C17C3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7C3C" w:rsidRPr="002D1933" w:rsidTr="00C17C3C">
        <w:trPr>
          <w:gridAfter w:val="1"/>
          <w:wAfter w:w="124" w:type="dxa"/>
          <w:trHeight w:val="310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7756E7" w:rsidP="007756E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әл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атындағы </w:t>
            </w:r>
            <w:r w:rsidR="00C17C3C">
              <w:rPr>
                <w:rFonts w:ascii="Times New Roman" w:eastAsia="Times New Roman" w:hAnsi="Times New Roman" w:cs="Times New Roman"/>
                <w:lang w:val="kk-KZ"/>
              </w:rPr>
              <w:t xml:space="preserve">Қазақ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ұлтық университеті</w:t>
            </w:r>
          </w:p>
        </w:tc>
      </w:tr>
      <w:tr w:rsidR="00C17C3C" w:rsidRPr="002D1933" w:rsidTr="00C17C3C">
        <w:trPr>
          <w:gridAfter w:val="1"/>
          <w:wAfter w:w="124" w:type="dxa"/>
          <w:trHeight w:val="310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5C0F02" w:rsidRDefault="00C17C3C" w:rsidP="00C17C3C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Қазахстан</w:t>
            </w:r>
            <w:r w:rsidRPr="002D193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C17C3C" w:rsidRPr="002D1933" w:rsidTr="00C17C3C">
        <w:trPr>
          <w:gridAfter w:val="1"/>
          <w:wAfter w:w="124" w:type="dxa"/>
          <w:trHeight w:val="310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5C0F02" w:rsidRDefault="00C17C3C" w:rsidP="007756E7">
            <w:pPr>
              <w:ind w:left="34"/>
              <w:jc w:val="center"/>
              <w:rPr>
                <w:lang w:val="kk-KZ"/>
              </w:rPr>
            </w:pPr>
            <w:r>
              <w:rPr>
                <w:lang w:val="kk-KZ"/>
              </w:rPr>
              <w:t>198</w:t>
            </w:r>
            <w:r w:rsidR="007756E7">
              <w:rPr>
                <w:lang w:val="kk-KZ"/>
              </w:rPr>
              <w:t>6-1993</w:t>
            </w:r>
          </w:p>
        </w:tc>
      </w:tr>
      <w:tr w:rsidR="00C17C3C" w:rsidRPr="002D1933" w:rsidTr="00C17C3C">
        <w:trPr>
          <w:gridAfter w:val="1"/>
          <w:wAfter w:w="124" w:type="dxa"/>
          <w:trHeight w:val="518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оқуорнын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Default="00DB444E" w:rsidP="007756E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444E">
              <w:rPr>
                <w:rFonts w:ascii="Times New Roman" w:hAnsi="Times New Roman" w:cs="Times New Roman"/>
              </w:rPr>
              <w:t>«</w:t>
            </w:r>
            <w:r w:rsidRPr="00DB444E">
              <w:rPr>
                <w:rFonts w:ascii="Times New Roman" w:hAnsi="Times New Roman" w:cs="Times New Roman"/>
                <w:lang w:val="kk-KZ"/>
              </w:rPr>
              <w:t>Қол</w:t>
            </w:r>
            <w:r>
              <w:rPr>
                <w:rFonts w:ascii="Times New Roman" w:hAnsi="Times New Roman" w:cs="Times New Roman"/>
                <w:lang w:val="kk-KZ"/>
              </w:rPr>
              <w:t>данбалы механика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маманды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ғы бойынша</w:t>
            </w:r>
          </w:p>
          <w:p w:rsidR="00DB444E" w:rsidRPr="00DB444E" w:rsidRDefault="00DB444E" w:rsidP="00775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Механик, математик</w:t>
            </w:r>
            <w:r>
              <w:rPr>
                <w:rFonts w:ascii="Times New Roman" w:hAnsi="Times New Roman" w:cs="Times New Roman"/>
              </w:rPr>
              <w:t>- прикладник</w:t>
            </w:r>
          </w:p>
        </w:tc>
      </w:tr>
      <w:tr w:rsidR="00C17C3C" w:rsidRPr="002D1933" w:rsidTr="00C17C3C">
        <w:trPr>
          <w:gridAfter w:val="1"/>
          <w:wAfter w:w="124" w:type="dxa"/>
          <w:trHeight w:val="518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Pr="00D175EA" w:rsidRDefault="00DB444E" w:rsidP="00C1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әл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Фараби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атындағы Қазақ ұлтық университеті</w:t>
            </w:r>
          </w:p>
          <w:p w:rsidR="00C17C3C" w:rsidRPr="00D175EA" w:rsidRDefault="00C17C3C" w:rsidP="00C17C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3C" w:rsidRPr="002D1933" w:rsidTr="00C17C3C">
        <w:trPr>
          <w:gridAfter w:val="1"/>
          <w:wAfter w:w="124" w:type="dxa"/>
          <w:trHeight w:val="518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Pr="00D175EA" w:rsidRDefault="00DB444E" w:rsidP="00C1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17C3C" w:rsidRPr="00D175EA">
              <w:rPr>
                <w:rFonts w:ascii="Times New Roman" w:hAnsi="Times New Roman" w:cs="Times New Roman"/>
              </w:rPr>
              <w:t>Алматы</w:t>
            </w:r>
          </w:p>
        </w:tc>
      </w:tr>
      <w:tr w:rsidR="00C17C3C" w:rsidRPr="002D1933" w:rsidTr="00C17C3C">
        <w:trPr>
          <w:gridAfter w:val="1"/>
          <w:wAfter w:w="124" w:type="dxa"/>
          <w:trHeight w:val="518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түскен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бітірген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Pr="00D175EA" w:rsidRDefault="00DB444E" w:rsidP="00C17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Аспирантура </w:t>
            </w:r>
            <w:r w:rsidR="00C17C3C">
              <w:rPr>
                <w:rFonts w:ascii="Times New Roman" w:hAnsi="Times New Roman" w:cs="Times New Roman"/>
              </w:rPr>
              <w:t>1993-1996</w:t>
            </w:r>
          </w:p>
        </w:tc>
      </w:tr>
      <w:tr w:rsidR="00C17C3C" w:rsidRPr="002D1933" w:rsidTr="00C17C3C">
        <w:trPr>
          <w:gridAfter w:val="1"/>
          <w:wAfter w:w="124" w:type="dxa"/>
          <w:trHeight w:val="518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DB444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біліктілік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650" w:rsidRDefault="00B02650" w:rsidP="00392B60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ғылымдарының кадидаты</w:t>
            </w:r>
          </w:p>
          <w:p w:rsidR="00392B60" w:rsidRDefault="00392B60" w:rsidP="00392B60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05.22.08 –</w:t>
            </w:r>
            <w:r w:rsidR="00B02650">
              <w:rPr>
                <w:rFonts w:ascii="Times New Roman" w:hAnsi="Times New Roman" w:cs="Times New Roman"/>
                <w:sz w:val="24"/>
              </w:rPr>
              <w:t>«</w:t>
            </w:r>
            <w:r w:rsidR="00B02650">
              <w:rPr>
                <w:rFonts w:ascii="Times New Roman" w:hAnsi="Times New Roman" w:cs="Times New Roman"/>
                <w:sz w:val="24"/>
                <w:lang w:val="kk-KZ"/>
              </w:rPr>
              <w:t>Тасымал процесін басқару» және</w:t>
            </w:r>
          </w:p>
          <w:p w:rsidR="00B02650" w:rsidRPr="00B02650" w:rsidRDefault="00B02650" w:rsidP="00392B60">
            <w:pPr>
              <w:ind w:left="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«Көлік»- мамандығы бойынша доцент</w:t>
            </w:r>
          </w:p>
          <w:p w:rsidR="00C17C3C" w:rsidRPr="00EC6056" w:rsidRDefault="00C17C3C" w:rsidP="00392B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1F2" w:rsidRPr="002D1933" w:rsidTr="00C17C3C">
        <w:trPr>
          <w:gridAfter w:val="1"/>
          <w:wAfter w:w="124" w:type="dxa"/>
          <w:trHeight w:val="308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941F2" w:rsidRPr="002D1933" w:rsidRDefault="00C17C3C" w:rsidP="006941F2">
            <w:pPr>
              <w:ind w:left="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бүгінгі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күнге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</w:p>
        </w:tc>
      </w:tr>
      <w:tr w:rsidR="00C17C3C" w:rsidRPr="002D1933" w:rsidTr="00C17C3C">
        <w:trPr>
          <w:gridAfter w:val="1"/>
          <w:wAfter w:w="124" w:type="dxa"/>
          <w:trHeight w:val="311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Ұйымның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1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аграрлық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7C3C" w:rsidRPr="002D1933" w:rsidTr="00C17C3C">
        <w:trPr>
          <w:gridAfter w:val="1"/>
          <w:wAfter w:w="124" w:type="dxa"/>
          <w:trHeight w:val="517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Default="00C17C3C" w:rsidP="00C17C3C">
            <w:pPr>
              <w:ind w:right="12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Атқаратын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660E3A" w:rsidRDefault="00C17C3C" w:rsidP="00C17C3C">
            <w:pPr>
              <w:ind w:left="5" w:right="7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0E3A">
              <w:rPr>
                <w:rFonts w:ascii="Times New Roman" w:hAnsi="Times New Roman" w:cs="Times New Roman"/>
                <w:lang w:val="kk-KZ"/>
              </w:rPr>
              <w:t>«</w:t>
            </w:r>
            <w:r w:rsidRPr="00660E3A">
              <w:rPr>
                <w:rFonts w:ascii="Times New Roman" w:hAnsi="Times New Roman" w:cs="Times New Roman"/>
                <w:lang w:val="en-US"/>
              </w:rPr>
              <w:t>IT</w:t>
            </w:r>
            <w:r w:rsidRPr="00660E3A">
              <w:rPr>
                <w:rFonts w:ascii="Times New Roman" w:hAnsi="Times New Roman" w:cs="Times New Roman"/>
              </w:rPr>
              <w:t>-</w:t>
            </w:r>
            <w:r w:rsidRPr="00660E3A">
              <w:rPr>
                <w:rFonts w:ascii="Times New Roman" w:hAnsi="Times New Roman" w:cs="Times New Roman"/>
                <w:lang w:val="kk-KZ"/>
              </w:rPr>
              <w:t>технологиялар және автоматтандыру</w:t>
            </w:r>
            <w:r w:rsidRPr="00660E3A">
              <w:rPr>
                <w:rFonts w:ascii="Times New Roman" w:hAnsi="Times New Roman" w:cs="Times New Roman"/>
              </w:rPr>
              <w:t>»</w:t>
            </w:r>
            <w:r w:rsidRPr="00660E3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0E3A">
              <w:rPr>
                <w:rFonts w:ascii="Times New Roman" w:eastAsia="Times New Roman" w:hAnsi="Times New Roman" w:cs="Times New Roman"/>
              </w:rPr>
              <w:t>кафедрасының</w:t>
            </w:r>
            <w:proofErr w:type="spellEnd"/>
            <w:r w:rsidRPr="00660E3A">
              <w:rPr>
                <w:rFonts w:ascii="Times New Roman" w:eastAsia="Times New Roman" w:hAnsi="Times New Roman" w:cs="Times New Roman"/>
              </w:rPr>
              <w:t xml:space="preserve">  </w:t>
            </w:r>
            <w:r w:rsidRPr="00660E3A">
              <w:rPr>
                <w:rFonts w:ascii="Times New Roman" w:eastAsia="Times New Roman" w:hAnsi="Times New Roman" w:cs="Times New Roman"/>
                <w:lang w:val="kk-KZ"/>
              </w:rPr>
              <w:t>профессоры</w:t>
            </w:r>
          </w:p>
        </w:tc>
      </w:tr>
      <w:tr w:rsidR="00C17C3C" w:rsidRPr="002D1933" w:rsidTr="00C17C3C">
        <w:trPr>
          <w:gridAfter w:val="1"/>
          <w:wAfter w:w="124" w:type="dxa"/>
          <w:trHeight w:val="308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7C3C" w:rsidRDefault="00C17C3C" w:rsidP="00C17C3C">
            <w:pPr>
              <w:ind w:righ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C17C3C" w:rsidRPr="002D1933" w:rsidTr="00C17C3C">
        <w:trPr>
          <w:gridAfter w:val="1"/>
          <w:wAfter w:w="124" w:type="dxa"/>
          <w:trHeight w:val="308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7C3C" w:rsidRDefault="00C17C3C" w:rsidP="00C17C3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орындаушысы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C17C3C" w:rsidRPr="002D1933" w:rsidTr="00C17C3C">
        <w:trPr>
          <w:gridAfter w:val="1"/>
          <w:wAfter w:w="124" w:type="dxa"/>
          <w:trHeight w:val="313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Default="00C17C3C" w:rsidP="00C17C3C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Іске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Default="00C17C3C" w:rsidP="00C17C3C">
            <w:pPr>
              <w:ind w:right="10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Орындаушы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ұйым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17C3C" w:rsidRPr="002D1933" w:rsidTr="004E143B">
        <w:trPr>
          <w:gridAfter w:val="1"/>
          <w:wAfter w:w="124" w:type="dxa"/>
          <w:trHeight w:val="313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4624DA" w:rsidRDefault="00B02650" w:rsidP="00C17C3C">
            <w:pPr>
              <w:ind w:left="5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Қазіргі агроөндірістік саясаты жағыдайында астық өнімі кешенінде </w:t>
            </w:r>
            <w:r w:rsidR="004624DA">
              <w:rPr>
                <w:rFonts w:ascii="Times New Roman" w:hAnsi="Times New Roman" w:cs="Times New Roman"/>
                <w:lang w:val="kk-KZ"/>
              </w:rPr>
              <w:t>мекеме (ұйымдардың) салалық экономикалық</w:t>
            </w:r>
            <w:r w:rsidR="00C17C3C">
              <w:rPr>
                <w:rFonts w:ascii="Times New Roman" w:hAnsi="Times New Roman" w:cs="Times New Roman"/>
              </w:rPr>
              <w:t>.</w:t>
            </w:r>
            <w:r w:rsidR="004624DA">
              <w:rPr>
                <w:rFonts w:ascii="Times New Roman" w:hAnsi="Times New Roman" w:cs="Times New Roman"/>
                <w:lang w:val="kk-KZ"/>
              </w:rPr>
              <w:t>өзара қызметі.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ind w:left="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4624DA" w:rsidRDefault="004624DA" w:rsidP="00C17C3C">
            <w:pPr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ҚР БҒМ</w:t>
            </w:r>
          </w:p>
        </w:tc>
      </w:tr>
      <w:tr w:rsidR="00C17C3C" w:rsidRPr="002D1933" w:rsidTr="00C17C3C">
        <w:trPr>
          <w:gridAfter w:val="1"/>
          <w:wAfter w:w="124" w:type="dxa"/>
          <w:trHeight w:val="308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7C3C" w:rsidRDefault="00C17C3C" w:rsidP="00C17C3C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Ғылыми-педагогикалық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C17C3C" w:rsidRPr="002D1933" w:rsidTr="00C17C3C">
        <w:trPr>
          <w:gridAfter w:val="1"/>
          <w:wAfter w:w="124" w:type="dxa"/>
          <w:trHeight w:val="308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C17C3C" w:rsidRDefault="00C17C3C" w:rsidP="00C17C3C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білікті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кадрларды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даярлау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</w:p>
        </w:tc>
      </w:tr>
      <w:tr w:rsidR="00C17C3C" w:rsidRPr="002D1933" w:rsidTr="00C17C3C">
        <w:trPr>
          <w:gridAfter w:val="1"/>
          <w:wAfter w:w="124" w:type="dxa"/>
          <w:trHeight w:val="31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Қорғаған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Мамандықтың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шифры </w:t>
            </w:r>
          </w:p>
        </w:tc>
      </w:tr>
      <w:tr w:rsidR="00C17C3C" w:rsidRPr="002D1933" w:rsidTr="00C17C3C">
        <w:trPr>
          <w:gridAfter w:val="1"/>
          <w:wAfter w:w="124" w:type="dxa"/>
          <w:trHeight w:val="311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Магистр</w:t>
            </w:r>
          </w:p>
          <w:p w:rsidR="00C17C3C" w:rsidRPr="002D1933" w:rsidRDefault="00C17C3C" w:rsidP="00C17C3C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Бакалавр</w:t>
            </w:r>
          </w:p>
        </w:tc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C17C3C" w:rsidRPr="002D1933" w:rsidRDefault="00C17C3C" w:rsidP="00C17C3C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20016 2017</w:t>
            </w:r>
          </w:p>
          <w:p w:rsidR="00C17C3C" w:rsidRPr="002D1933" w:rsidRDefault="00C17C3C" w:rsidP="00C17C3C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2018-2020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265A2D">
              <w:rPr>
                <w:rFonts w:ascii="Times New Roman" w:eastAsia="Times New Roman" w:hAnsi="Times New Roman" w:cs="Times New Roman"/>
              </w:rPr>
              <w:lastRenderedPageBreak/>
              <w:t>6М</w:t>
            </w:r>
            <w:r>
              <w:rPr>
                <w:rFonts w:ascii="Times New Roman" w:eastAsia="Times New Roman" w:hAnsi="Times New Roman" w:cs="Times New Roman"/>
              </w:rPr>
              <w:t>090100</w:t>
            </w:r>
            <w:r w:rsidRPr="00265A2D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ОП</w:t>
            </w:r>
          </w:p>
          <w:p w:rsidR="00C17C3C" w:rsidRDefault="00C17C3C" w:rsidP="00C17C3C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5В090100-ОП</w:t>
            </w:r>
          </w:p>
          <w:p w:rsidR="00C17C3C" w:rsidRDefault="00C17C3C" w:rsidP="00C17C3C">
            <w:pPr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5В071300-ТТ</w:t>
            </w:r>
          </w:p>
          <w:p w:rsidR="00C17C3C" w:rsidRPr="00265A2D" w:rsidRDefault="00C17C3C" w:rsidP="00C17C3C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41F2" w:rsidRPr="002D1933" w:rsidTr="00C17C3C">
        <w:trPr>
          <w:gridAfter w:val="1"/>
          <w:wAfter w:w="124" w:type="dxa"/>
          <w:trHeight w:val="307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941F2" w:rsidRPr="002D1933" w:rsidRDefault="006941F2" w:rsidP="006941F2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lastRenderedPageBreak/>
              <w:t xml:space="preserve">Сведения о количестве </w:t>
            </w:r>
            <w:proofErr w:type="spellStart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публикацийза</w:t>
            </w:r>
            <w:proofErr w:type="spellEnd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последние 3 года </w:t>
            </w:r>
          </w:p>
        </w:tc>
      </w:tr>
      <w:tr w:rsidR="00C17C3C" w:rsidRPr="002D1933" w:rsidTr="00C17C3C">
        <w:trPr>
          <w:gridAfter w:val="1"/>
          <w:wAfter w:w="124" w:type="dxa"/>
          <w:trHeight w:val="311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5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Дәрежесі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C17C3C" w:rsidRPr="002D1933" w:rsidTr="006448E7">
        <w:trPr>
          <w:gridAfter w:val="1"/>
          <w:wAfter w:w="124" w:type="dxa"/>
          <w:trHeight w:val="516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ККСОН МОН РК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Pr="00746FFD" w:rsidRDefault="00C17C3C" w:rsidP="00C17C3C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17C3C" w:rsidRPr="002D1933" w:rsidTr="000977B1">
        <w:trPr>
          <w:gridAfter w:val="1"/>
          <w:wAfter w:w="124" w:type="dxa"/>
          <w:trHeight w:val="516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Публикации в рейтинговых журналах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746FFD" w:rsidRDefault="00C17C3C" w:rsidP="00C17C3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17C3C" w:rsidRPr="002D1933" w:rsidTr="000977B1">
        <w:trPr>
          <w:gridAfter w:val="1"/>
          <w:wAfter w:w="124" w:type="dxa"/>
          <w:trHeight w:val="516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Учебно-методические пособия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0D303D" w:rsidRDefault="000D303D" w:rsidP="00C17C3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17C3C" w:rsidRPr="002D1933" w:rsidTr="000977B1">
        <w:trPr>
          <w:gridAfter w:val="1"/>
          <w:wAfter w:w="124" w:type="dxa"/>
          <w:trHeight w:val="516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ind w:left="15" w:right="14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Электронные учебно-методические пособия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7C3C" w:rsidRPr="002D1933" w:rsidTr="000977B1">
        <w:trPr>
          <w:gridAfter w:val="1"/>
          <w:wAfter w:w="124" w:type="dxa"/>
          <w:trHeight w:val="516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Монографии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7C3C" w:rsidRPr="002D1933" w:rsidTr="006448E7">
        <w:trPr>
          <w:gridAfter w:val="1"/>
          <w:wAfter w:w="124" w:type="dxa"/>
          <w:trHeight w:val="516"/>
        </w:trPr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2D1933" w:rsidRDefault="00C17C3C" w:rsidP="00C17C3C">
            <w:pPr>
              <w:ind w:left="760" w:right="409" w:hanging="406"/>
              <w:jc w:val="both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Тезисы и доклады на конференциях, симпозиумах  (зарубежных, республиканских) </w:t>
            </w:r>
          </w:p>
        </w:tc>
        <w:tc>
          <w:tcPr>
            <w:tcW w:w="5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Pr="00E52452" w:rsidRDefault="00C17C3C" w:rsidP="00C17C3C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941F2" w:rsidRPr="002D1933" w:rsidTr="00C17C3C">
        <w:trPr>
          <w:gridAfter w:val="1"/>
          <w:wAfter w:w="124" w:type="dxa"/>
          <w:trHeight w:val="308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941F2" w:rsidRPr="002D1933" w:rsidRDefault="00C17C3C" w:rsidP="006941F2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басылымдар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соңғы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жылда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)</w:t>
            </w:r>
          </w:p>
        </w:tc>
      </w:tr>
      <w:tr w:rsidR="00C17C3C" w:rsidRPr="002D1933" w:rsidTr="0026608E">
        <w:trPr>
          <w:gridAfter w:val="1"/>
          <w:wAfter w:w="124" w:type="dxa"/>
          <w:trHeight w:val="5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Default="00C17C3C" w:rsidP="00C17C3C">
            <w:pPr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Default="00C17C3C" w:rsidP="00C17C3C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C17C3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Шыққан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17C3C" w:rsidRDefault="00C17C3C" w:rsidP="00C17C3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том,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05096" w:rsidRPr="00C8733F" w:rsidTr="00C17C3C">
        <w:trPr>
          <w:gridAfter w:val="1"/>
          <w:wAfter w:w="124" w:type="dxa"/>
          <w:trHeight w:val="745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Optimization experiment on the device in the inclined chamber of combine harvester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Байзакова Ж,Оспанов А, Кунтуганкызы А,Толунбеков Н.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Colloquium-journal международный журнал научных публикаций.№4(56),10.02.2020г. г.Лондон</w:t>
            </w:r>
          </w:p>
        </w:tc>
      </w:tr>
      <w:tr w:rsidR="00205096" w:rsidRPr="00476C83" w:rsidTr="00C17C3C">
        <w:trPr>
          <w:gridAfter w:val="1"/>
          <w:wAfter w:w="124" w:type="dxa"/>
          <w:trHeight w:val="63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0D303D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Современные технологии материально-технического обеспечения сельского хозяйство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И.Т. Мизанбеков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трудов международной научно-практической конференции студентов,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магистрантов,аспирантов,соискателей и докторантов «Рынок и эффективность производства-17» 16.04.2020 г. Кокшетау </w:t>
            </w:r>
          </w:p>
        </w:tc>
      </w:tr>
      <w:tr w:rsidR="00205096" w:rsidRPr="00265A2D" w:rsidTr="00C17C3C">
        <w:trPr>
          <w:gridAfter w:val="1"/>
          <w:wAfter w:w="124" w:type="dxa"/>
          <w:trHeight w:val="613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0D303D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Оптимизация качества обмолота зерновых при уборке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Байзакова Ж,Оспанов А, Кулшикова Э Чингенжинова Ж.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«ИНТЕРНАУКА» Научный журнал №10(139) Март 2020г. Часть1, Москва 2020-С.71-74  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5096" w:rsidRPr="002D1933" w:rsidTr="00C17C3C">
        <w:trPr>
          <w:gridAfter w:val="1"/>
          <w:wAfter w:w="124" w:type="dxa"/>
          <w:trHeight w:val="311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MODERNIZED TILT CAMERA FOR CLEANING DRY SHORT-STONE GRAIN CROPS </w:t>
            </w:r>
          </w:p>
          <w:p w:rsidR="00205096" w:rsidRPr="00205096" w:rsidRDefault="00205096" w:rsidP="00205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Bayzakova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Zh.S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2,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Chingenzhinova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Zh.S.3,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Kulshikova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E.S.4, OspanovA.T.5(Republic of Kazakhstan) 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978-1-64655-043-2UDC 08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LXIII INTERNATIONAL CORRESPONDENCE SCIENTIFIC AND PRACTICAL CONFERENCE «EUROPEAN RESEARCH: INNOVATION IN SCIENCE, EDUCATION AND TECHNOLOGY» May 6-7</w:t>
            </w:r>
            <w:proofErr w:type="gram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,2020</w:t>
            </w:r>
            <w:proofErr w:type="gram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–P.27-31.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London,United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Kingdom</w:t>
            </w:r>
          </w:p>
        </w:tc>
      </w:tr>
      <w:tr w:rsidR="00205096" w:rsidRPr="002D1933" w:rsidTr="00C17C3C">
        <w:trPr>
          <w:gridAfter w:val="1"/>
          <w:wAfter w:w="124" w:type="dxa"/>
          <w:trHeight w:val="311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0D303D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Критерии оценки работы ускорителя обмолота  нового типа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Байзакова Ж,Оспанов А, Кунтуганкызы А,Толунбеков Н.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Miedzynarodowe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czasopismo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naukowe</w:t>
            </w:r>
            <w:proofErr w:type="spellEnd"/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ISSN 2520-</w:t>
            </w:r>
            <w:proofErr w:type="gram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6990  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Arthitecture</w:t>
            </w:r>
            <w:proofErr w:type="gramEnd"/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Technical science №4(56) 2020 Czese 2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(Warszawa.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Polska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205096" w:rsidRPr="00EA62CB" w:rsidTr="00C17C3C">
        <w:trPr>
          <w:gridAfter w:val="1"/>
          <w:wAfter w:w="124" w:type="dxa"/>
          <w:trHeight w:val="311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0D303D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Система материально-технического обеспечения в транспортном комплексе </w:t>
            </w:r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Казахстана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 Бекбосынов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Мизанбеков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Наука, инновации и современные глобальные вызови: Международной 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научно-практической конференции. 20.10.2020. г.Казань –С.23-31  </w:t>
            </w:r>
          </w:p>
        </w:tc>
      </w:tr>
      <w:tr w:rsidR="00205096" w:rsidRPr="00DB444E" w:rsidTr="00C17C3C">
        <w:trPr>
          <w:gridAfter w:val="1"/>
          <w:wAfter w:w="124" w:type="dxa"/>
          <w:trHeight w:val="311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50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Methodology for  conducting  an optimization experiment for harvesting dry short-stalked grain crops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Bayzakova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Zh.S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2,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Chingenzhinova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Zh.S.3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17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th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international Symposium on Solid Oxide Fuel Cells (SOFC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17)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July 18-23,2021</w:t>
            </w:r>
          </w:p>
        </w:tc>
      </w:tr>
      <w:tr w:rsidR="00205096" w:rsidRPr="00BF3C13" w:rsidTr="00C17C3C">
        <w:trPr>
          <w:gridAfter w:val="1"/>
          <w:wAfter w:w="124" w:type="dxa"/>
          <w:trHeight w:val="13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BF3C13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Жалпы пайдаланыстағы жолдарында қозғалыс қарқындылығын анықтаудың қолданыстағы әдістерін шолу және талдау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Кенесбекова А.Н.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Сафаргалиев А.Е.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Ниязбаев Ә.Қ.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Омарханова Г.Н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BF3C13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05096"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қысқы мектеп ясында өткен жас ғалымдардың  халықаралық ғылыми-тәжр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ибелік конференциясының  жинағы».</w:t>
            </w:r>
            <w:r w:rsidR="00205096"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Алматы,15.02.-27.02.2021.-С.368-372</w:t>
            </w:r>
          </w:p>
        </w:tc>
      </w:tr>
      <w:tr w:rsidR="00205096" w:rsidRPr="0073091E" w:rsidTr="00C17C3C">
        <w:trPr>
          <w:gridAfter w:val="1"/>
          <w:wAfter w:w="124" w:type="dxa"/>
          <w:trHeight w:val="13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0D303D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технической оснащенности</w:t>
            </w:r>
          </w:p>
          <w:p w:rsidR="00205096" w:rsidRPr="00205096" w:rsidRDefault="00205096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096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сельскохозяйственного производства</w:t>
            </w:r>
            <w:r w:rsidR="000D303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Бекбосынов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Мизанбеков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Исследования, результаты КазНАУ.-Алматы, 2021.-№2.-С.217-228</w:t>
            </w:r>
          </w:p>
        </w:tc>
      </w:tr>
      <w:tr w:rsidR="00205096" w:rsidRPr="0073091E" w:rsidTr="00C17C3C">
        <w:trPr>
          <w:gridAfter w:val="1"/>
          <w:wAfter w:w="124" w:type="dxa"/>
          <w:trHeight w:val="13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50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Substantiation of parameters for the inertial mixer in biodiesel production reactor </w:t>
            </w:r>
          </w:p>
          <w:p w:rsidR="00205096" w:rsidRPr="00205096" w:rsidRDefault="00205096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Orynbaev.N.,Aldaber-genov.M.,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Kemal,Z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Eastern-European Journal of Enterprise Technologies 5(6-13),c.39-45. </w:t>
            </w:r>
            <w:r w:rsidRPr="00205096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0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ngineering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</w:rPr>
              <w:t>прцентиль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48%</w:t>
            </w:r>
          </w:p>
        </w:tc>
      </w:tr>
      <w:tr w:rsidR="00205096" w:rsidRPr="00DB444E" w:rsidTr="00C17C3C">
        <w:trPr>
          <w:gridAfter w:val="1"/>
          <w:wAfter w:w="124" w:type="dxa"/>
          <w:trHeight w:val="13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BF3C1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0509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Digital agriculture; challenges and prospects in Kazakhstan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Ainur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Abdrazakova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Ingrid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Majerov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Scientific Conference.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Economic and societal challenges of the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europen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economy.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13-15</w:t>
            </w:r>
            <w:proofErr w:type="gram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,2022</w:t>
            </w:r>
            <w:proofErr w:type="gram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Petrovice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Karvine</w:t>
            </w:r>
            <w:proofErr w:type="spell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Czech  Republic</w:t>
            </w:r>
            <w:proofErr w:type="gramEnd"/>
            <w:r w:rsidRPr="0020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05096" w:rsidRPr="0073091E" w:rsidTr="00C17C3C">
        <w:trPr>
          <w:gridAfter w:val="1"/>
          <w:wAfter w:w="124" w:type="dxa"/>
          <w:trHeight w:val="13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0D303D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использования </w:t>
            </w:r>
            <w:proofErr w:type="spellStart"/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</w:rPr>
              <w:t>гелиоподогревателя</w:t>
            </w:r>
            <w:proofErr w:type="spellEnd"/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воздуха  при досушивании сена активными вентилированием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Э.Кулшикова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научных статей. Международной научно-практической конференции. Минск.24-25 ноябрь 2022г.-С.469-473</w:t>
            </w:r>
          </w:p>
        </w:tc>
      </w:tr>
      <w:tr w:rsidR="00205096" w:rsidRPr="0073091E" w:rsidTr="00C17C3C">
        <w:trPr>
          <w:gridAfter w:val="1"/>
          <w:wAfter w:w="124" w:type="dxa"/>
          <w:trHeight w:val="13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0D303D" w:rsidP="002050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05096" w:rsidRPr="0020509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исследования фотоэлектрической установки для фермерских хозяйств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С.Бекбосынов</w:t>
            </w:r>
          </w:p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Токмолдаев</w:t>
            </w:r>
          </w:p>
        </w:tc>
        <w:tc>
          <w:tcPr>
            <w:tcW w:w="3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96" w:rsidRPr="00205096" w:rsidRDefault="00205096" w:rsidP="002050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0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научных статей. Международной научно-практической конференции. Минск.24-25 ноябрь 2022г.-С.484-487</w:t>
            </w:r>
          </w:p>
        </w:tc>
      </w:tr>
      <w:tr w:rsidR="00205096" w:rsidRPr="002D1933" w:rsidTr="00C17C3C">
        <w:trPr>
          <w:gridAfter w:val="1"/>
          <w:wAfter w:w="124" w:type="dxa"/>
          <w:trHeight w:val="307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205096" w:rsidRPr="002D1933" w:rsidRDefault="00C17C3C" w:rsidP="00205096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Патент/</w:t>
            </w:r>
            <w:proofErr w:type="spellStart"/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>Инноваци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>ялық</w:t>
            </w:r>
            <w:r w:rsidRPr="002D193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патент:</w:t>
            </w:r>
          </w:p>
        </w:tc>
      </w:tr>
      <w:tr w:rsidR="00C17C3C" w:rsidRPr="002D1933" w:rsidTr="00917658">
        <w:trPr>
          <w:gridAfter w:val="1"/>
          <w:wAfter w:w="124" w:type="dxa"/>
          <w:trHeight w:val="5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Default="00C17C3C" w:rsidP="00C17C3C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Default="00C17C3C" w:rsidP="00C17C3C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Аталуы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3C" w:rsidRDefault="00C17C3C" w:rsidP="00C17C3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Автор/ Патент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иеленуші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17C3C" w:rsidRDefault="00C17C3C" w:rsidP="00C17C3C">
            <w:pPr>
              <w:spacing w:after="5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17C3C" w:rsidRDefault="00C17C3C" w:rsidP="00C17C3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жарамдылық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17C3C" w:rsidRPr="002D1933" w:rsidTr="003D497F">
        <w:trPr>
          <w:gridAfter w:val="1"/>
          <w:wAfter w:w="124" w:type="dxa"/>
          <w:trHeight w:val="5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№29914</w:t>
            </w:r>
          </w:p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9A2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Брикеттелген көшетті оны отырғызуға</w:t>
            </w:r>
          </w:p>
          <w:p w:rsidR="00C17C3C" w:rsidRPr="009A2D2F" w:rsidRDefault="00C17C3C" w:rsidP="00C17C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2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арналған жабдыққа беруші құрылғы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Хазимов М.Ж.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Астана 31.07.2017.</w:t>
            </w:r>
          </w:p>
        </w:tc>
      </w:tr>
      <w:tr w:rsidR="00C17C3C" w:rsidRPr="002D1933" w:rsidTr="003D497F">
        <w:trPr>
          <w:gridAfter w:val="1"/>
          <w:wAfter w:w="124" w:type="dxa"/>
          <w:trHeight w:val="5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№29915</w:t>
            </w:r>
          </w:p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9A2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Көшет отырғызушы машинаның диск отырғызушы аппараты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Хазимов М.Ж.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Астана 15.03.2017</w:t>
            </w:r>
          </w:p>
        </w:tc>
      </w:tr>
      <w:tr w:rsidR="00C17C3C" w:rsidRPr="002D1933" w:rsidTr="003D497F">
        <w:trPr>
          <w:gridAfter w:val="1"/>
          <w:wAfter w:w="124" w:type="dxa"/>
          <w:trHeight w:val="5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Патент №1782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0D303D" w:rsidP="00C17C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C17C3C" w:rsidRPr="009A2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Устройство для удаления мульчирующей пленки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Хазимов М.Ж.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,15</w:t>
            </w:r>
            <w:r w:rsidRPr="009A2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.2016</w:t>
            </w:r>
          </w:p>
        </w:tc>
      </w:tr>
      <w:tr w:rsidR="00C17C3C" w:rsidRPr="002D1933" w:rsidTr="003D497F">
        <w:trPr>
          <w:gridAfter w:val="1"/>
          <w:wAfter w:w="124" w:type="dxa"/>
          <w:trHeight w:val="517"/>
        </w:trPr>
        <w:tc>
          <w:tcPr>
            <w:tcW w:w="4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№6899 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0D303D" w:rsidP="00C17C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C17C3C" w:rsidRPr="009A2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Юрта с гибкой солнечной панелью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4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Жунисбеков П.Ж,</w:t>
            </w:r>
          </w:p>
          <w:p w:rsidR="00C17C3C" w:rsidRPr="009A2D2F" w:rsidRDefault="00C17C3C" w:rsidP="00C17C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Тойлыбаев М.С. 25.02.2022</w:t>
            </w:r>
          </w:p>
        </w:tc>
      </w:tr>
      <w:tr w:rsidR="000E65D6" w:rsidRPr="002D1933" w:rsidTr="00C17C3C">
        <w:trPr>
          <w:gridAfter w:val="1"/>
          <w:wAfter w:w="124" w:type="dxa"/>
          <w:trHeight w:val="307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0E65D6" w:rsidRPr="002D1933" w:rsidRDefault="00C17C3C" w:rsidP="000E65D6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меңгеруі</w:t>
            </w:r>
            <w:proofErr w:type="spellEnd"/>
          </w:p>
        </w:tc>
      </w:tr>
      <w:tr w:rsidR="00C17C3C" w:rsidTr="00C17C3C">
        <w:tblPrEx>
          <w:tblCellMar>
            <w:left w:w="106" w:type="dxa"/>
            <w:right w:w="0" w:type="dxa"/>
          </w:tblCellMar>
        </w:tblPrEx>
        <w:trPr>
          <w:trHeight w:val="311"/>
        </w:trPr>
        <w:tc>
          <w:tcPr>
            <w:tcW w:w="7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466EE5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466EE5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орташа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</w:tc>
      </w:tr>
      <w:tr w:rsidR="00C17C3C" w:rsidRPr="00803E57" w:rsidTr="00C17C3C">
        <w:tblPrEx>
          <w:tblCellMar>
            <w:left w:w="106" w:type="dxa"/>
            <w:right w:w="0" w:type="dxa"/>
          </w:tblCellMar>
        </w:tblPrEx>
        <w:trPr>
          <w:trHeight w:val="309"/>
        </w:trPr>
        <w:tc>
          <w:tcPr>
            <w:tcW w:w="7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Default="00C17C3C" w:rsidP="00466EE5">
            <w:pPr>
              <w:ind w:righ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ағылшынша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3C" w:rsidRPr="00803E57" w:rsidRDefault="00C17C3C" w:rsidP="00466EE5">
            <w:pPr>
              <w:ind w:right="49"/>
              <w:jc w:val="center"/>
              <w:rPr>
                <w:lang w:val="kk-KZ"/>
              </w:rPr>
            </w:pPr>
            <w:proofErr w:type="spellStart"/>
            <w:r w:rsidRPr="002D1933">
              <w:rPr>
                <w:rFonts w:ascii="Times New Roman" w:eastAsia="Times New Roman" w:hAnsi="Times New Roman" w:cs="Times New Roman"/>
              </w:rPr>
              <w:t>Elementary</w:t>
            </w:r>
            <w:proofErr w:type="spellEnd"/>
            <w:r w:rsidR="000D303D">
              <w:rPr>
                <w:rFonts w:ascii="Times New Roman" w:eastAsia="Times New Roman" w:hAnsi="Times New Roman" w:cs="Times New Roman"/>
                <w:lang w:val="kk-KZ"/>
              </w:rPr>
              <w:t xml:space="preserve">  орташа</w:t>
            </w:r>
            <w:bookmarkStart w:id="0" w:name="_GoBack"/>
            <w:bookmarkEnd w:id="0"/>
          </w:p>
        </w:tc>
      </w:tr>
    </w:tbl>
    <w:p w:rsidR="00FF1323" w:rsidRDefault="00FF1323" w:rsidP="002D193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F1323">
      <w:pgSz w:w="11906" w:h="16838"/>
      <w:pgMar w:top="1138" w:right="2275" w:bottom="12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23"/>
    <w:rsid w:val="000A108A"/>
    <w:rsid w:val="000D303D"/>
    <w:rsid w:val="000E65D6"/>
    <w:rsid w:val="001233AA"/>
    <w:rsid w:val="00130D6E"/>
    <w:rsid w:val="00142195"/>
    <w:rsid w:val="001B4101"/>
    <w:rsid w:val="00205096"/>
    <w:rsid w:val="00265A2D"/>
    <w:rsid w:val="00292915"/>
    <w:rsid w:val="002A0CB3"/>
    <w:rsid w:val="002A2445"/>
    <w:rsid w:val="002C0D17"/>
    <w:rsid w:val="002D1933"/>
    <w:rsid w:val="00312EAB"/>
    <w:rsid w:val="00392B60"/>
    <w:rsid w:val="003B2C98"/>
    <w:rsid w:val="004624DA"/>
    <w:rsid w:val="00476C83"/>
    <w:rsid w:val="004A0E37"/>
    <w:rsid w:val="004B78CD"/>
    <w:rsid w:val="004D6FFE"/>
    <w:rsid w:val="004E0BC4"/>
    <w:rsid w:val="005103EA"/>
    <w:rsid w:val="005C250E"/>
    <w:rsid w:val="006117C7"/>
    <w:rsid w:val="0062494B"/>
    <w:rsid w:val="006315F3"/>
    <w:rsid w:val="006941F2"/>
    <w:rsid w:val="006D6876"/>
    <w:rsid w:val="007307C6"/>
    <w:rsid w:val="0073091E"/>
    <w:rsid w:val="00746FFD"/>
    <w:rsid w:val="007751CD"/>
    <w:rsid w:val="007756E7"/>
    <w:rsid w:val="00780C8C"/>
    <w:rsid w:val="00796661"/>
    <w:rsid w:val="00825051"/>
    <w:rsid w:val="008C2C4B"/>
    <w:rsid w:val="008C3F7C"/>
    <w:rsid w:val="008D51CA"/>
    <w:rsid w:val="00900497"/>
    <w:rsid w:val="009401C6"/>
    <w:rsid w:val="009A2D2F"/>
    <w:rsid w:val="00A135AA"/>
    <w:rsid w:val="00A4545D"/>
    <w:rsid w:val="00A56DEF"/>
    <w:rsid w:val="00B02650"/>
    <w:rsid w:val="00B33E29"/>
    <w:rsid w:val="00B6398D"/>
    <w:rsid w:val="00B9163D"/>
    <w:rsid w:val="00BA50BB"/>
    <w:rsid w:val="00BB37AF"/>
    <w:rsid w:val="00BF3C13"/>
    <w:rsid w:val="00C17C3C"/>
    <w:rsid w:val="00C35195"/>
    <w:rsid w:val="00C8733F"/>
    <w:rsid w:val="00CC59AC"/>
    <w:rsid w:val="00D0170C"/>
    <w:rsid w:val="00D44085"/>
    <w:rsid w:val="00DA7FE9"/>
    <w:rsid w:val="00DB444E"/>
    <w:rsid w:val="00E04AD3"/>
    <w:rsid w:val="00E407C3"/>
    <w:rsid w:val="00E52452"/>
    <w:rsid w:val="00EA62CB"/>
    <w:rsid w:val="00F050AE"/>
    <w:rsid w:val="00F13ADC"/>
    <w:rsid w:val="00F6227D"/>
    <w:rsid w:val="00F62381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DAB3"/>
  <w15:docId w15:val="{F5EF2453-6629-4395-B873-066E344F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 Style13"/>
    <w:uiPriority w:val="99"/>
    <w:rsid w:val="007751CD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77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D19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3F"/>
    <w:rPr>
      <w:rFonts w:ascii="Tahoma" w:eastAsia="Calibri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unhideWhenUsed/>
    <w:rsid w:val="00D0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DELL</cp:lastModifiedBy>
  <cp:revision>48</cp:revision>
  <cp:lastPrinted>2019-01-30T11:52:00Z</cp:lastPrinted>
  <dcterms:created xsi:type="dcterms:W3CDTF">2019-02-07T01:46:00Z</dcterms:created>
  <dcterms:modified xsi:type="dcterms:W3CDTF">2024-03-06T06:20:00Z</dcterms:modified>
</cp:coreProperties>
</file>